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63636" w14:textId="77777777" w:rsidR="00B1529F" w:rsidRDefault="00627E03">
      <w:pPr>
        <w:spacing w:after="0" w:line="259" w:lineRule="auto"/>
        <w:ind w:left="86" w:firstLine="0"/>
      </w:pPr>
      <w:r>
        <w:rPr>
          <w:rFonts w:ascii="Times New Roman" w:eastAsia="Times New Roman" w:hAnsi="Times New Roman" w:cs="Times New Roman"/>
          <w:sz w:val="32"/>
        </w:rPr>
        <w:t xml:space="preserve">           </w:t>
      </w:r>
      <w:r>
        <w:t xml:space="preserve"> </w:t>
      </w:r>
      <w:r>
        <w:rPr>
          <w:sz w:val="32"/>
          <w:vertAlign w:val="subscript"/>
        </w:rPr>
        <w:t xml:space="preserve">   </w:t>
      </w:r>
      <w:r>
        <w:t xml:space="preserve">  </w:t>
      </w:r>
    </w:p>
    <w:p w14:paraId="252A74B5" w14:textId="77777777" w:rsidR="00B1529F" w:rsidRDefault="00627E03">
      <w:pPr>
        <w:spacing w:after="0" w:line="259" w:lineRule="auto"/>
        <w:ind w:left="86" w:firstLine="0"/>
      </w:pPr>
      <w:r>
        <w:rPr>
          <w:rFonts w:ascii="Times New Roman" w:eastAsia="Times New Roman" w:hAnsi="Times New Roman" w:cs="Times New Roman"/>
          <w:sz w:val="32"/>
        </w:rPr>
        <w:t xml:space="preserve"> </w:t>
      </w:r>
      <w:r>
        <w:t xml:space="preserve">      </w:t>
      </w:r>
    </w:p>
    <w:p w14:paraId="68CC1B58" w14:textId="45EE1C0E" w:rsidR="00B1529F" w:rsidRDefault="00FA5D01" w:rsidP="00FA5D01">
      <w:pPr>
        <w:tabs>
          <w:tab w:val="left" w:pos="3510"/>
          <w:tab w:val="center" w:pos="6630"/>
        </w:tabs>
        <w:spacing w:after="306" w:line="259" w:lineRule="auto"/>
        <w:ind w:left="1920" w:firstLine="0"/>
      </w:pPr>
      <w:r>
        <w:rPr>
          <w:rFonts w:ascii="Times New Roman" w:eastAsia="Times New Roman" w:hAnsi="Times New Roman" w:cs="Times New Roman"/>
        </w:rPr>
        <w:tab/>
      </w:r>
      <w:r>
        <w:rPr>
          <w:rFonts w:ascii="Times New Roman" w:eastAsia="Times New Roman" w:hAnsi="Times New Roman" w:cs="Times New Roman"/>
        </w:rPr>
        <w:tab/>
      </w:r>
      <w:r w:rsidR="00627E03">
        <w:rPr>
          <w:noProof/>
        </w:rPr>
        <w:drawing>
          <wp:inline distT="0" distB="0" distL="0" distR="0" wp14:anchorId="38A3FCC6" wp14:editId="0624FAEB">
            <wp:extent cx="2427605" cy="2406015"/>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5"/>
                    <a:stretch>
                      <a:fillRect/>
                    </a:stretch>
                  </pic:blipFill>
                  <pic:spPr>
                    <a:xfrm>
                      <a:off x="0" y="0"/>
                      <a:ext cx="2427605" cy="2406015"/>
                    </a:xfrm>
                    <a:prstGeom prst="rect">
                      <a:avLst/>
                    </a:prstGeom>
                  </pic:spPr>
                </pic:pic>
              </a:graphicData>
            </a:graphic>
          </wp:inline>
        </w:drawing>
      </w:r>
      <w:r w:rsidR="00627E03">
        <w:rPr>
          <w:rFonts w:ascii="Times New Roman" w:eastAsia="Times New Roman" w:hAnsi="Times New Roman" w:cs="Times New Roman"/>
        </w:rPr>
        <w:t xml:space="preserve"> </w:t>
      </w:r>
      <w:r w:rsidR="00627E03">
        <w:rPr>
          <w:rFonts w:ascii="Times New Roman" w:eastAsia="Times New Roman" w:hAnsi="Times New Roman" w:cs="Times New Roman"/>
          <w:sz w:val="16"/>
        </w:rPr>
        <w:t xml:space="preserve"> </w:t>
      </w:r>
      <w:r w:rsidR="00627E03">
        <w:t xml:space="preserve">      </w:t>
      </w:r>
    </w:p>
    <w:p w14:paraId="7941E5C4" w14:textId="77777777" w:rsidR="00B1529F" w:rsidRDefault="00627E03">
      <w:pPr>
        <w:spacing w:after="40" w:line="259" w:lineRule="auto"/>
        <w:ind w:left="0" w:right="179" w:firstLine="0"/>
        <w:jc w:val="right"/>
      </w:pPr>
      <w:r>
        <w:rPr>
          <w:sz w:val="30"/>
        </w:rPr>
        <w:t xml:space="preserve">INSTRUMENTS OF PRAISE HOME SCHOOL CONCERT BANDS, STRING </w:t>
      </w:r>
      <w:r>
        <w:t xml:space="preserve"> </w:t>
      </w:r>
    </w:p>
    <w:p w14:paraId="7018987F" w14:textId="77777777" w:rsidR="00B1529F" w:rsidRDefault="00627E03">
      <w:pPr>
        <w:spacing w:after="0" w:line="259" w:lineRule="auto"/>
        <w:ind w:left="2689" w:firstLine="0"/>
      </w:pPr>
      <w:r>
        <w:rPr>
          <w:sz w:val="30"/>
        </w:rPr>
        <w:t xml:space="preserve">ORCHESTRAS, &amp; FULL HONOR ORCHESTRAS  </w:t>
      </w:r>
      <w:r>
        <w:rPr>
          <w:sz w:val="30"/>
          <w:vertAlign w:val="subscript"/>
        </w:rPr>
        <w:t xml:space="preserve"> </w:t>
      </w:r>
      <w:r>
        <w:t xml:space="preserve"> </w:t>
      </w:r>
      <w:r>
        <w:rPr>
          <w:sz w:val="30"/>
          <w:vertAlign w:val="subscript"/>
        </w:rPr>
        <w:t xml:space="preserve"> </w:t>
      </w:r>
      <w:r>
        <w:t xml:space="preserve"> </w:t>
      </w:r>
      <w:r>
        <w:rPr>
          <w:sz w:val="30"/>
          <w:vertAlign w:val="subscript"/>
        </w:rPr>
        <w:t xml:space="preserve"> </w:t>
      </w:r>
      <w:r>
        <w:t xml:space="preserve"> </w:t>
      </w:r>
    </w:p>
    <w:p w14:paraId="7A9F298F" w14:textId="77777777" w:rsidR="00B1529F" w:rsidRDefault="00627E03">
      <w:pPr>
        <w:spacing w:after="78" w:line="259" w:lineRule="auto"/>
        <w:ind w:left="283" w:firstLine="0"/>
        <w:jc w:val="center"/>
      </w:pPr>
      <w:r>
        <w:t xml:space="preserve">Paul Sommer – Band and Orchestra Director  </w:t>
      </w:r>
    </w:p>
    <w:p w14:paraId="470A42AB" w14:textId="77777777" w:rsidR="00B1529F" w:rsidRDefault="00627E03">
      <w:pPr>
        <w:spacing w:after="87" w:line="259" w:lineRule="auto"/>
        <w:ind w:left="229" w:firstLine="0"/>
        <w:jc w:val="center"/>
      </w:pPr>
      <w:r>
        <w:t xml:space="preserve">832-813-8901 </w:t>
      </w:r>
      <w:hyperlink r:id="rId6">
        <w:r>
          <w:t xml:space="preserve"> </w:t>
        </w:r>
      </w:hyperlink>
      <w:hyperlink r:id="rId7">
        <w:r>
          <w:rPr>
            <w:color w:val="0000FF"/>
            <w:u w:val="single" w:color="0000FF"/>
          </w:rPr>
          <w:t>www.instrumentsofprai</w:t>
        </w:r>
      </w:hyperlink>
      <w:hyperlink r:id="rId8">
        <w:r>
          <w:rPr>
            <w:color w:val="0000FF"/>
            <w:u w:val="single" w:color="0000FF"/>
          </w:rPr>
          <w:t>s</w:t>
        </w:r>
      </w:hyperlink>
      <w:hyperlink r:id="rId9">
        <w:r>
          <w:rPr>
            <w:color w:val="0000FF"/>
            <w:u w:val="single" w:color="0000FF"/>
          </w:rPr>
          <w:t>e</w:t>
        </w:r>
      </w:hyperlink>
      <w:hyperlink r:id="rId10">
        <w:r>
          <w:rPr>
            <w:color w:val="0000FF"/>
            <w:u w:val="single" w:color="0000FF"/>
          </w:rPr>
          <w:t>.</w:t>
        </w:r>
      </w:hyperlink>
      <w:hyperlink r:id="rId11">
        <w:r>
          <w:rPr>
            <w:color w:val="0000FF"/>
            <w:u w:val="single" w:color="0000FF"/>
          </w:rPr>
          <w:t>o</w:t>
        </w:r>
      </w:hyperlink>
      <w:hyperlink r:id="rId12">
        <w:r>
          <w:rPr>
            <w:color w:val="0000FF"/>
            <w:u w:val="single" w:color="0000FF"/>
          </w:rPr>
          <w:t>r</w:t>
        </w:r>
      </w:hyperlink>
      <w:hyperlink r:id="rId13">
        <w:r>
          <w:rPr>
            <w:color w:val="0000FF"/>
            <w:u w:val="single" w:color="0000FF"/>
          </w:rPr>
          <w:t>g</w:t>
        </w:r>
      </w:hyperlink>
      <w:hyperlink r:id="rId14">
        <w:r>
          <w:t xml:space="preserve">       </w:t>
        </w:r>
      </w:hyperlink>
    </w:p>
    <w:p w14:paraId="6FAC6D5D" w14:textId="77777777" w:rsidR="00B1529F" w:rsidRDefault="00627E03">
      <w:pPr>
        <w:spacing w:after="41" w:line="259" w:lineRule="auto"/>
        <w:ind w:left="1540" w:firstLine="0"/>
        <w:jc w:val="center"/>
      </w:pPr>
      <w:r>
        <w:rPr>
          <w:sz w:val="6"/>
        </w:rPr>
        <w:t xml:space="preserve"> </w:t>
      </w:r>
      <w:r>
        <w:t xml:space="preserve">      </w:t>
      </w:r>
    </w:p>
    <w:p w14:paraId="44EC816B" w14:textId="77777777" w:rsidR="00B1529F" w:rsidRDefault="00627E03">
      <w:pPr>
        <w:spacing w:after="39" w:line="259" w:lineRule="auto"/>
        <w:ind w:left="1781" w:firstLine="0"/>
        <w:jc w:val="center"/>
      </w:pPr>
      <w:r>
        <w:t xml:space="preserve">       </w:t>
      </w:r>
    </w:p>
    <w:p w14:paraId="402DD0CB" w14:textId="3E5EE12C" w:rsidR="00B1529F" w:rsidRDefault="00627E03">
      <w:pPr>
        <w:spacing w:after="39"/>
        <w:ind w:left="1883"/>
      </w:pPr>
      <w:r>
        <w:t>Meeting at THREE locations for the Fall 202</w:t>
      </w:r>
      <w:r w:rsidR="003F1B1A">
        <w:t>5</w:t>
      </w:r>
      <w:r>
        <w:t xml:space="preserve"> and Spring 202</w:t>
      </w:r>
      <w:r w:rsidR="003F1B1A">
        <w:t>6</w:t>
      </w:r>
      <w:r>
        <w:t xml:space="preserve"> semesters       </w:t>
      </w:r>
    </w:p>
    <w:p w14:paraId="38AFDD4E" w14:textId="77777777" w:rsidR="00B1529F" w:rsidRDefault="00627E03">
      <w:pPr>
        <w:spacing w:after="58" w:line="259" w:lineRule="auto"/>
        <w:ind w:left="1713" w:firstLine="0"/>
        <w:jc w:val="center"/>
      </w:pPr>
      <w:r>
        <w:rPr>
          <w:sz w:val="16"/>
        </w:rPr>
        <w:t xml:space="preserve"> </w:t>
      </w:r>
      <w:r>
        <w:t xml:space="preserve">      </w:t>
      </w:r>
    </w:p>
    <w:p w14:paraId="17BD1415" w14:textId="77777777" w:rsidR="003F1B1A" w:rsidRDefault="00627E03">
      <w:pPr>
        <w:spacing w:after="0" w:line="279" w:lineRule="auto"/>
        <w:ind w:left="7" w:right="37" w:firstLine="0"/>
        <w:jc w:val="center"/>
        <w:rPr>
          <w:sz w:val="22"/>
        </w:rPr>
      </w:pPr>
      <w:r>
        <w:rPr>
          <w:sz w:val="22"/>
        </w:rPr>
        <w:t xml:space="preserve">Mr. Sommer will be directing three different levels of bands – beginner, intermediate, and advanced band </w:t>
      </w:r>
    </w:p>
    <w:p w14:paraId="4DC9BFD8" w14:textId="1609F9B3" w:rsidR="00B1529F" w:rsidRDefault="00627E03">
      <w:pPr>
        <w:spacing w:after="0" w:line="279" w:lineRule="auto"/>
        <w:ind w:left="7" w:right="37" w:firstLine="0"/>
        <w:jc w:val="center"/>
      </w:pPr>
      <w:r>
        <w:rPr>
          <w:sz w:val="22"/>
        </w:rPr>
        <w:t xml:space="preserve">for students that are 9 years old and up.  He will be directing three levels of string orchestra – intermediate </w:t>
      </w:r>
      <w:r>
        <w:t xml:space="preserve"> </w:t>
      </w:r>
    </w:p>
    <w:p w14:paraId="4FD19863" w14:textId="154E801A" w:rsidR="00B1529F" w:rsidRDefault="00627E03">
      <w:pPr>
        <w:spacing w:after="109" w:line="267" w:lineRule="auto"/>
        <w:ind w:left="-5"/>
      </w:pPr>
      <w:r>
        <w:rPr>
          <w:sz w:val="22"/>
        </w:rPr>
        <w:t xml:space="preserve">(at least one </w:t>
      </w:r>
      <w:proofErr w:type="gramStart"/>
      <w:r>
        <w:rPr>
          <w:sz w:val="22"/>
        </w:rPr>
        <w:t>year</w:t>
      </w:r>
      <w:proofErr w:type="gramEnd"/>
      <w:r>
        <w:rPr>
          <w:sz w:val="22"/>
        </w:rPr>
        <w:t xml:space="preserve"> experience necessary) advanced strings orchestra and full honor orchestra. The instruments that we have in the beginner bands are flutes, clarinets, alto saxophones, trumpets, trombones and bell kits.</w:t>
      </w:r>
      <w:r>
        <w:rPr>
          <w:rFonts w:ascii="Times New Roman" w:eastAsia="Times New Roman" w:hAnsi="Times New Roman" w:cs="Times New Roman"/>
          <w:b w:val="0"/>
          <w:sz w:val="22"/>
        </w:rPr>
        <w:t xml:space="preserve"> </w:t>
      </w:r>
      <w:r>
        <w:rPr>
          <w:sz w:val="22"/>
        </w:rPr>
        <w:t xml:space="preserve"> Auditions will be required to participate in the full honor orchestra and the advanced string orchestra.  The honor full orchestra and advanced string orchestra is also open to students who have graduated from high school and are not older than twenty-two years of age. The Fall 202</w:t>
      </w:r>
      <w:r w:rsidR="003F1B1A">
        <w:rPr>
          <w:sz w:val="22"/>
        </w:rPr>
        <w:t>5</w:t>
      </w:r>
      <w:r>
        <w:rPr>
          <w:sz w:val="22"/>
        </w:rPr>
        <w:t xml:space="preserve"> semester will begin in August and the Spring 202</w:t>
      </w:r>
      <w:r w:rsidR="003F1B1A">
        <w:rPr>
          <w:sz w:val="22"/>
        </w:rPr>
        <w:t>6</w:t>
      </w:r>
      <w:r>
        <w:rPr>
          <w:sz w:val="22"/>
        </w:rPr>
        <w:t xml:space="preserve"> semester will begin in January, with classes meeting once a week for fifteen weeks each semester.  The beginner, intermediate and advanced band, and string orchestra classes are fifty minutes long.  The full honor orchestra classes are sixty minutes long.     </w:t>
      </w:r>
      <w:r>
        <w:t xml:space="preserve">  </w:t>
      </w:r>
    </w:p>
    <w:p w14:paraId="36CFDC6A" w14:textId="77777777" w:rsidR="00B1529F" w:rsidRDefault="00627E03">
      <w:pPr>
        <w:spacing w:after="315" w:line="259" w:lineRule="auto"/>
        <w:ind w:left="14" w:firstLine="0"/>
      </w:pPr>
      <w:r>
        <w:rPr>
          <w:sz w:val="22"/>
        </w:rPr>
        <w:t xml:space="preserve"> </w:t>
      </w:r>
      <w:r>
        <w:t xml:space="preserve"> </w:t>
      </w:r>
    </w:p>
    <w:p w14:paraId="5F47AF2A" w14:textId="77777777" w:rsidR="00B1529F" w:rsidRDefault="00627E03">
      <w:pPr>
        <w:spacing w:after="583" w:line="267" w:lineRule="auto"/>
        <w:ind w:left="-5"/>
      </w:pPr>
      <w:r>
        <w:rPr>
          <w:sz w:val="22"/>
        </w:rPr>
        <w:t xml:space="preserve">MONDAY- </w:t>
      </w:r>
      <w:r>
        <w:t xml:space="preserve"> </w:t>
      </w:r>
    </w:p>
    <w:p w14:paraId="5C17C43C" w14:textId="6A3A5136" w:rsidR="00B1529F" w:rsidRDefault="003F1B1A">
      <w:pPr>
        <w:spacing w:after="0"/>
        <w:ind w:left="19"/>
      </w:pPr>
      <w:proofErr w:type="gramStart"/>
      <w:r>
        <w:rPr>
          <w:sz w:val="24"/>
        </w:rPr>
        <w:t xml:space="preserve">Spring </w:t>
      </w:r>
      <w:r>
        <w:rPr>
          <w:b w:val="0"/>
          <w:bCs/>
          <w:sz w:val="24"/>
        </w:rPr>
        <w:t xml:space="preserve"> -</w:t>
      </w:r>
      <w:proofErr w:type="gramEnd"/>
      <w:r>
        <w:rPr>
          <w:b w:val="0"/>
          <w:bCs/>
          <w:sz w:val="24"/>
        </w:rPr>
        <w:t xml:space="preserve"> </w:t>
      </w:r>
      <w:r>
        <w:t xml:space="preserve">North Central </w:t>
      </w:r>
      <w:r w:rsidR="00627E03">
        <w:t xml:space="preserve">Church - </w:t>
      </w:r>
      <w:r>
        <w:t>25130</w:t>
      </w:r>
      <w:r w:rsidR="00627E03">
        <w:t xml:space="preserve"> Aldine Westfield -Spring, TX 77373     </w:t>
      </w:r>
    </w:p>
    <w:p w14:paraId="16D013CE" w14:textId="77777777" w:rsidR="00B1529F" w:rsidRDefault="00627E03">
      <w:pPr>
        <w:spacing w:after="68"/>
        <w:ind w:left="19" w:right="1536"/>
      </w:pPr>
      <w:r>
        <w:t xml:space="preserve"> Beginner Band – 12:30-1:20 P.M., Intermediate Band - 1:30 - 2:20 P.M.,   Advanced Band 2:30 – 3:20 P.M., Intermediate String Orchestra – 3:30 - 4:20 P.M., Advanced String Orchestra – 4:30 - 5:20 P.M., Full Honor Orchestra - 5:30-6:30 P.M.       </w:t>
      </w:r>
    </w:p>
    <w:p w14:paraId="47948FCA" w14:textId="77777777" w:rsidR="00B1529F" w:rsidRDefault="00627E03">
      <w:pPr>
        <w:spacing w:after="37" w:line="259" w:lineRule="auto"/>
        <w:ind w:left="86" w:firstLine="0"/>
      </w:pPr>
      <w:r>
        <w:rPr>
          <w:rFonts w:ascii="Georgia" w:eastAsia="Georgia" w:hAnsi="Georgia" w:cs="Georgia"/>
        </w:rPr>
        <w:t xml:space="preserve">  </w:t>
      </w:r>
      <w:r>
        <w:t xml:space="preserve">   </w:t>
      </w:r>
      <w:r>
        <w:rPr>
          <w:sz w:val="16"/>
        </w:rPr>
        <w:t xml:space="preserve"> </w:t>
      </w:r>
      <w:r>
        <w:t xml:space="preserve">  </w:t>
      </w:r>
    </w:p>
    <w:p w14:paraId="295D1CF0" w14:textId="542009B3" w:rsidR="00B1529F" w:rsidRDefault="00627E03">
      <w:pPr>
        <w:ind w:left="19"/>
      </w:pPr>
      <w:r>
        <w:rPr>
          <w:u w:val="single" w:color="000000"/>
        </w:rPr>
        <w:t>The Fall Semester MONDAY class dates are</w:t>
      </w:r>
      <w:r>
        <w:t xml:space="preserve">: 1) Aug. </w:t>
      </w:r>
      <w:r w:rsidR="00AC08D0">
        <w:t>18</w:t>
      </w:r>
      <w:r>
        <w:t xml:space="preserve">   2) Aug. </w:t>
      </w:r>
      <w:r w:rsidR="00AC08D0">
        <w:t>25</w:t>
      </w:r>
      <w:r>
        <w:t xml:space="preserve">   3) Sept. </w:t>
      </w:r>
      <w:r w:rsidR="00AC08D0">
        <w:t>8</w:t>
      </w:r>
      <w:r>
        <w:t xml:space="preserve">   4) Sept. </w:t>
      </w:r>
      <w:r w:rsidR="00AC08D0">
        <w:t>15</w:t>
      </w:r>
      <w:r>
        <w:t xml:space="preserve">   5) Sept. 2</w:t>
      </w:r>
      <w:r w:rsidR="00AC08D0">
        <w:t>2</w:t>
      </w:r>
      <w:r>
        <w:t xml:space="preserve">   6) Sept. </w:t>
      </w:r>
      <w:r w:rsidR="00AC08D0">
        <w:t>29</w:t>
      </w:r>
      <w:r>
        <w:t xml:space="preserve">     </w:t>
      </w:r>
    </w:p>
    <w:p w14:paraId="742BF3E2" w14:textId="270BA6CC" w:rsidR="00B1529F" w:rsidRDefault="00627E03">
      <w:pPr>
        <w:ind w:left="19"/>
      </w:pPr>
      <w:r>
        <w:t xml:space="preserve">7) Oct. </w:t>
      </w:r>
      <w:r w:rsidR="00AC08D0">
        <w:t>6</w:t>
      </w:r>
      <w:r>
        <w:t xml:space="preserve">   8) Oct. </w:t>
      </w:r>
      <w:proofErr w:type="gramStart"/>
      <w:r>
        <w:t>1</w:t>
      </w:r>
      <w:r w:rsidR="00AC08D0">
        <w:t xml:space="preserve">3 </w:t>
      </w:r>
      <w:r>
        <w:t xml:space="preserve"> 9</w:t>
      </w:r>
      <w:proofErr w:type="gramEnd"/>
      <w:r>
        <w:t>) Oct. 2</w:t>
      </w:r>
      <w:r w:rsidR="00AC08D0">
        <w:t>0</w:t>
      </w:r>
      <w:r>
        <w:t xml:space="preserve">   10) Oct. 2</w:t>
      </w:r>
      <w:r w:rsidR="00AC08D0">
        <w:t>7</w:t>
      </w:r>
      <w:r>
        <w:t xml:space="preserve">   11) Nov. </w:t>
      </w:r>
      <w:r w:rsidR="00AC08D0">
        <w:t>3</w:t>
      </w:r>
      <w:r>
        <w:t xml:space="preserve">   12) Nov. 1</w:t>
      </w:r>
      <w:r w:rsidR="00AC08D0">
        <w:t>0</w:t>
      </w:r>
      <w:r>
        <w:t xml:space="preserve">   13) Nov. 1</w:t>
      </w:r>
      <w:r w:rsidR="00AC08D0">
        <w:t>7</w:t>
      </w:r>
      <w:r>
        <w:t xml:space="preserve">   14) Nov. 2</w:t>
      </w:r>
      <w:r w:rsidR="00AC08D0">
        <w:t>4</w:t>
      </w:r>
      <w:r>
        <w:t xml:space="preserve">   15) Dec.</w:t>
      </w:r>
      <w:r w:rsidR="00AC08D0">
        <w:t>1</w:t>
      </w:r>
      <w:r>
        <w:t xml:space="preserve">       </w:t>
      </w:r>
    </w:p>
    <w:p w14:paraId="553816FE" w14:textId="77777777" w:rsidR="00B1529F" w:rsidRDefault="00627E03">
      <w:pPr>
        <w:spacing w:after="30" w:line="259" w:lineRule="auto"/>
        <w:ind w:left="86" w:firstLine="0"/>
      </w:pPr>
      <w:r>
        <w:t xml:space="preserve">       </w:t>
      </w:r>
    </w:p>
    <w:p w14:paraId="63D6EBB5" w14:textId="0297BF6B" w:rsidR="00B1529F" w:rsidRDefault="00627E03">
      <w:pPr>
        <w:ind w:left="19"/>
      </w:pPr>
      <w:r>
        <w:rPr>
          <w:u w:val="single" w:color="000000"/>
        </w:rPr>
        <w:t>The Spring Semester MONDAY class dates are</w:t>
      </w:r>
      <w:proofErr w:type="gramStart"/>
      <w:r>
        <w:t>:  1</w:t>
      </w:r>
      <w:proofErr w:type="gramEnd"/>
      <w:r>
        <w:t xml:space="preserve">) Jan. </w:t>
      </w:r>
      <w:r w:rsidR="00AC08D0">
        <w:t>12</w:t>
      </w:r>
      <w:r>
        <w:t xml:space="preserve">   2) Jan. 19   3) Jan. 26   4) Feb. 2   5) Feb. 9   6) Feb. 16  </w:t>
      </w:r>
    </w:p>
    <w:p w14:paraId="471D6C00" w14:textId="13CAA4A6" w:rsidR="00B1529F" w:rsidRDefault="00627E03">
      <w:pPr>
        <w:ind w:left="19"/>
      </w:pPr>
      <w:r>
        <w:t xml:space="preserve"> 7) Feb. 23   8) Mar. 2   9) Mar. </w:t>
      </w:r>
      <w:proofErr w:type="gramStart"/>
      <w:r>
        <w:t>16  10</w:t>
      </w:r>
      <w:proofErr w:type="gramEnd"/>
      <w:r>
        <w:t xml:space="preserve">) Mar. 23   11) Mar. 30   12) Apr.13 13) Apr. </w:t>
      </w:r>
      <w:proofErr w:type="gramStart"/>
      <w:r>
        <w:t>20  14</w:t>
      </w:r>
      <w:proofErr w:type="gramEnd"/>
      <w:r>
        <w:t xml:space="preserve">) Apr. 27   15) May 4     </w:t>
      </w:r>
    </w:p>
    <w:p w14:paraId="4EC50F65" w14:textId="77777777" w:rsidR="00B1529F" w:rsidRDefault="00627E03">
      <w:pPr>
        <w:spacing w:after="61" w:line="259" w:lineRule="auto"/>
        <w:ind w:left="29" w:firstLine="0"/>
      </w:pPr>
      <w:r>
        <w:lastRenderedPageBreak/>
        <w:t xml:space="preserve">  </w:t>
      </w:r>
    </w:p>
    <w:p w14:paraId="78EC75E5" w14:textId="77777777" w:rsidR="00B1529F" w:rsidRDefault="00627E03">
      <w:pPr>
        <w:spacing w:after="73" w:line="259" w:lineRule="auto"/>
        <w:ind w:left="29" w:firstLine="0"/>
      </w:pPr>
      <w:r>
        <w:t xml:space="preserve">  </w:t>
      </w:r>
    </w:p>
    <w:p w14:paraId="2273DB16" w14:textId="77777777" w:rsidR="00B1529F" w:rsidRDefault="00627E03">
      <w:pPr>
        <w:ind w:left="19"/>
      </w:pPr>
      <w:r>
        <w:t xml:space="preserve">                                                                               TURN OVER   </w:t>
      </w:r>
    </w:p>
    <w:p w14:paraId="51A8AF70" w14:textId="77777777" w:rsidR="00B1529F" w:rsidRDefault="00627E03">
      <w:pPr>
        <w:spacing w:after="169" w:line="259" w:lineRule="auto"/>
        <w:ind w:left="43" w:firstLine="0"/>
      </w:pPr>
      <w:r>
        <w:t xml:space="preserve">  </w:t>
      </w:r>
    </w:p>
    <w:p w14:paraId="4F5F2A5D" w14:textId="77777777" w:rsidR="00B1529F" w:rsidRDefault="00627E03">
      <w:pPr>
        <w:spacing w:after="210" w:line="259" w:lineRule="auto"/>
        <w:ind w:left="14" w:firstLine="0"/>
      </w:pPr>
      <w:r>
        <w:rPr>
          <w:sz w:val="22"/>
        </w:rPr>
        <w:t xml:space="preserve"> </w:t>
      </w:r>
      <w:r>
        <w:t xml:space="preserve"> </w:t>
      </w:r>
    </w:p>
    <w:p w14:paraId="10E900FD" w14:textId="77777777" w:rsidR="00B1529F" w:rsidRDefault="00627E03">
      <w:pPr>
        <w:spacing w:after="238" w:line="259" w:lineRule="auto"/>
        <w:ind w:left="14" w:firstLine="0"/>
      </w:pPr>
      <w:r>
        <w:rPr>
          <w:sz w:val="22"/>
        </w:rPr>
        <w:t xml:space="preserve"> </w:t>
      </w:r>
      <w:r>
        <w:t xml:space="preserve"> </w:t>
      </w:r>
    </w:p>
    <w:p w14:paraId="55D79D29" w14:textId="77777777" w:rsidR="00B1529F" w:rsidRDefault="00627E03">
      <w:pPr>
        <w:spacing w:after="488" w:line="267" w:lineRule="auto"/>
        <w:ind w:left="-5"/>
      </w:pPr>
      <w:r>
        <w:rPr>
          <w:sz w:val="22"/>
        </w:rPr>
        <w:t xml:space="preserve">TUESDAY-      </w:t>
      </w:r>
      <w:r>
        <w:t xml:space="preserve"> </w:t>
      </w:r>
    </w:p>
    <w:p w14:paraId="4BB51106" w14:textId="77777777" w:rsidR="00B1529F" w:rsidRDefault="00627E03">
      <w:pPr>
        <w:spacing w:after="0"/>
        <w:ind w:left="19"/>
      </w:pPr>
      <w:r>
        <w:rPr>
          <w:sz w:val="24"/>
          <w:u w:val="single" w:color="000000"/>
        </w:rPr>
        <w:t>NORTHWEST HOUSTON</w:t>
      </w:r>
      <w:r>
        <w:rPr>
          <w:sz w:val="26"/>
        </w:rPr>
        <w:t>-</w:t>
      </w:r>
      <w:r>
        <w:rPr>
          <w:sz w:val="40"/>
          <w:vertAlign w:val="superscript"/>
        </w:rPr>
        <w:t xml:space="preserve"> </w:t>
      </w:r>
      <w:r>
        <w:rPr>
          <w:rFonts w:ascii="Georgia" w:eastAsia="Georgia" w:hAnsi="Georgia" w:cs="Georgia"/>
          <w:sz w:val="36"/>
        </w:rPr>
        <w:t xml:space="preserve"> </w:t>
      </w:r>
      <w:r>
        <w:rPr>
          <w:rFonts w:ascii="Georgia" w:eastAsia="Georgia" w:hAnsi="Georgia" w:cs="Georgia"/>
          <w:sz w:val="24"/>
        </w:rPr>
        <w:t xml:space="preserve"> </w:t>
      </w:r>
      <w:proofErr w:type="spellStart"/>
      <w:r>
        <w:t>Windwood</w:t>
      </w:r>
      <w:proofErr w:type="spellEnd"/>
      <w:r>
        <w:t xml:space="preserve"> Presbyterian Church - 10555 Spring Cypress Road – Houston, TX  77070     </w:t>
      </w:r>
    </w:p>
    <w:p w14:paraId="7C5AF8EE" w14:textId="77777777" w:rsidR="00B1529F" w:rsidRDefault="00627E03">
      <w:pPr>
        <w:spacing w:after="73"/>
        <w:ind w:left="19"/>
      </w:pPr>
      <w:r>
        <w:t xml:space="preserve">Intermediate Band 2:00-2:50,   Advanced Band 3:00-3:50, Beginner Band 4:00-4:50                                                                          </w:t>
      </w:r>
    </w:p>
    <w:p w14:paraId="490CB5ED" w14:textId="77777777" w:rsidR="00B1529F" w:rsidRDefault="00627E03">
      <w:pPr>
        <w:spacing w:after="221" w:line="259" w:lineRule="auto"/>
        <w:ind w:left="86" w:firstLine="0"/>
      </w:pPr>
      <w:r>
        <w:t xml:space="preserve">                                                                           </w:t>
      </w:r>
      <w:r>
        <w:rPr>
          <w:sz w:val="24"/>
        </w:rPr>
        <w:t xml:space="preserve"> </w:t>
      </w:r>
      <w:r>
        <w:t xml:space="preserve">  </w:t>
      </w:r>
    </w:p>
    <w:p w14:paraId="07AC1B7E" w14:textId="70D88E41" w:rsidR="00B1529F" w:rsidRDefault="00627E03">
      <w:pPr>
        <w:spacing w:after="40"/>
        <w:ind w:left="19"/>
      </w:pPr>
      <w:r>
        <w:rPr>
          <w:u w:val="single" w:color="000000"/>
        </w:rPr>
        <w:t>The Fall Semester TUESDAY class dates are</w:t>
      </w:r>
      <w:r>
        <w:t xml:space="preserve">: 1) Aug. </w:t>
      </w:r>
      <w:r w:rsidR="00AC08D0">
        <w:t>19</w:t>
      </w:r>
      <w:r>
        <w:t xml:space="preserve">   2) Aug 2</w:t>
      </w:r>
      <w:r w:rsidR="00AC08D0">
        <w:t>6</w:t>
      </w:r>
      <w:r>
        <w:t xml:space="preserve">   3) Sept. </w:t>
      </w:r>
      <w:r w:rsidR="00AC08D0">
        <w:t>2</w:t>
      </w:r>
      <w:r>
        <w:t xml:space="preserve">   4) Sept. </w:t>
      </w:r>
      <w:r w:rsidR="00AC08D0">
        <w:t>9</w:t>
      </w:r>
      <w:r>
        <w:t xml:space="preserve">   5) Sept. </w:t>
      </w:r>
      <w:r w:rsidR="00AC08D0">
        <w:t>16</w:t>
      </w:r>
      <w:r>
        <w:t xml:space="preserve">   6) Sept. </w:t>
      </w:r>
      <w:r w:rsidR="00AC08D0">
        <w:t>23</w:t>
      </w:r>
      <w:r>
        <w:t xml:space="preserve">       </w:t>
      </w:r>
    </w:p>
    <w:p w14:paraId="70A774CE" w14:textId="4A449E4F" w:rsidR="00B1529F" w:rsidRDefault="00627E03">
      <w:pPr>
        <w:spacing w:after="256"/>
        <w:ind w:left="19"/>
      </w:pPr>
      <w:r>
        <w:t xml:space="preserve">7) </w:t>
      </w:r>
      <w:r w:rsidR="00AC08D0">
        <w:t>Sept.</w:t>
      </w:r>
      <w:r>
        <w:t xml:space="preserve"> </w:t>
      </w:r>
      <w:r w:rsidR="00AC08D0">
        <w:t>30</w:t>
      </w:r>
      <w:r>
        <w:t xml:space="preserve">   8) Oct. </w:t>
      </w:r>
      <w:r w:rsidR="00AC08D0">
        <w:t>7</w:t>
      </w:r>
      <w:r>
        <w:t xml:space="preserve">   9) Oct. 1</w:t>
      </w:r>
      <w:r w:rsidR="00AC08D0">
        <w:t>4</w:t>
      </w:r>
      <w:r>
        <w:t xml:space="preserve">   10) Oct. 2</w:t>
      </w:r>
      <w:r w:rsidR="00AC08D0">
        <w:t>1</w:t>
      </w:r>
      <w:r>
        <w:t xml:space="preserve">   11) Oct. </w:t>
      </w:r>
      <w:proofErr w:type="gramStart"/>
      <w:r>
        <w:t>2</w:t>
      </w:r>
      <w:r w:rsidR="00AC08D0">
        <w:t xml:space="preserve">8 </w:t>
      </w:r>
      <w:r>
        <w:t xml:space="preserve"> 12</w:t>
      </w:r>
      <w:proofErr w:type="gramEnd"/>
      <w:r>
        <w:t xml:space="preserve">) Nov. </w:t>
      </w:r>
      <w:r w:rsidR="00AC08D0">
        <w:t>4</w:t>
      </w:r>
      <w:r>
        <w:t xml:space="preserve">   13) Nov. 1</w:t>
      </w:r>
      <w:r w:rsidR="00AC08D0">
        <w:t>1</w:t>
      </w:r>
      <w:r>
        <w:t xml:space="preserve">   14) Nov. </w:t>
      </w:r>
      <w:r w:rsidR="00AC08D0">
        <w:t>18</w:t>
      </w:r>
      <w:r>
        <w:t xml:space="preserve">   15) Dec. </w:t>
      </w:r>
      <w:r w:rsidR="00AC08D0">
        <w:t>2</w:t>
      </w:r>
      <w:r>
        <w:t xml:space="preserve">       </w:t>
      </w:r>
    </w:p>
    <w:p w14:paraId="63390057" w14:textId="77777777" w:rsidR="00B1529F" w:rsidRDefault="00627E03">
      <w:pPr>
        <w:spacing w:after="35" w:line="259" w:lineRule="auto"/>
        <w:ind w:left="86" w:firstLine="0"/>
      </w:pPr>
      <w:r>
        <w:t xml:space="preserve">       </w:t>
      </w:r>
    </w:p>
    <w:p w14:paraId="1CCEED0A" w14:textId="44A482D4" w:rsidR="00B1529F" w:rsidRDefault="00627E03">
      <w:pPr>
        <w:ind w:left="19"/>
      </w:pPr>
      <w:r>
        <w:rPr>
          <w:u w:val="single" w:color="000000"/>
        </w:rPr>
        <w:t>The Spring Semester TUESDAY class dates are</w:t>
      </w:r>
      <w:proofErr w:type="gramStart"/>
      <w:r>
        <w:t>:  1</w:t>
      </w:r>
      <w:proofErr w:type="gramEnd"/>
      <w:r>
        <w:t xml:space="preserve">) Jan. 13   2) Jan. 20   3) Jan. 27   4) Feb. 3   5) Feb. 10   6) Feb. 17  </w:t>
      </w:r>
    </w:p>
    <w:p w14:paraId="49684D88" w14:textId="73C3A3F1" w:rsidR="00B1529F" w:rsidRDefault="00627E03">
      <w:pPr>
        <w:spacing w:after="182"/>
        <w:ind w:left="19"/>
      </w:pPr>
      <w:r>
        <w:t xml:space="preserve"> 7) Feb. 24   8) Mar. 3   9) Mar. </w:t>
      </w:r>
      <w:proofErr w:type="gramStart"/>
      <w:r>
        <w:t>17  10</w:t>
      </w:r>
      <w:proofErr w:type="gramEnd"/>
      <w:r>
        <w:t>) Mar. 24   11) Mar. 31   12) Apr. 14 13) Apr.</w:t>
      </w:r>
      <w:proofErr w:type="gramStart"/>
      <w:r>
        <w:t>21  14</w:t>
      </w:r>
      <w:proofErr w:type="gramEnd"/>
      <w:r>
        <w:t xml:space="preserve">) Apr. 28   15) May 5                                   </w:t>
      </w:r>
    </w:p>
    <w:p w14:paraId="41733D63" w14:textId="77777777" w:rsidR="00B1529F" w:rsidRDefault="00627E03">
      <w:pPr>
        <w:spacing w:after="0" w:line="259" w:lineRule="auto"/>
        <w:ind w:left="72" w:firstLine="0"/>
      </w:pPr>
      <w:r>
        <w:rPr>
          <w:vertAlign w:val="subscript"/>
        </w:rPr>
        <w:t xml:space="preserve"> </w:t>
      </w:r>
      <w:r>
        <w:rPr>
          <w:sz w:val="28"/>
        </w:rPr>
        <w:t xml:space="preserve"> </w:t>
      </w:r>
      <w:r>
        <w:t xml:space="preserve">   </w:t>
      </w:r>
      <w:r>
        <w:rPr>
          <w:sz w:val="28"/>
        </w:rPr>
        <w:t xml:space="preserve"> </w:t>
      </w:r>
      <w:r>
        <w:t xml:space="preserve">      </w:t>
      </w:r>
    </w:p>
    <w:p w14:paraId="7B269CAB" w14:textId="63CDB45D" w:rsidR="00B1529F" w:rsidRDefault="00627E03" w:rsidP="003F1B1A">
      <w:pPr>
        <w:ind w:left="245" w:firstLine="0"/>
      </w:pPr>
      <w:r>
        <w:t xml:space="preserve">     </w:t>
      </w:r>
    </w:p>
    <w:p w14:paraId="135558C4" w14:textId="77777777" w:rsidR="00B1529F" w:rsidRDefault="00627E03">
      <w:pPr>
        <w:spacing w:after="197" w:line="259" w:lineRule="auto"/>
        <w:ind w:left="86" w:firstLine="0"/>
      </w:pPr>
      <w:r>
        <w:rPr>
          <w:sz w:val="16"/>
        </w:rPr>
        <w:t xml:space="preserve"> </w:t>
      </w:r>
      <w:r>
        <w:t xml:space="preserve">       </w:t>
      </w:r>
    </w:p>
    <w:p w14:paraId="4C3B086E" w14:textId="797EF1AA" w:rsidR="00B1529F" w:rsidRDefault="00627E03">
      <w:pPr>
        <w:ind w:left="19"/>
      </w:pPr>
      <w:r>
        <w:t xml:space="preserve">    The cost per student to be </w:t>
      </w:r>
      <w:proofErr w:type="gramStart"/>
      <w:r>
        <w:t>in</w:t>
      </w:r>
      <w:proofErr w:type="gramEnd"/>
      <w:r>
        <w:t xml:space="preserve"> any level of band or orchestra class for </w:t>
      </w:r>
      <w:proofErr w:type="gramStart"/>
      <w:r>
        <w:t xml:space="preserve">the </w:t>
      </w:r>
      <w:r>
        <w:rPr>
          <w:u w:val="single" w:color="000000"/>
        </w:rPr>
        <w:t>EACH</w:t>
      </w:r>
      <w:proofErr w:type="gramEnd"/>
      <w:r>
        <w:rPr>
          <w:u w:val="single" w:color="000000"/>
        </w:rPr>
        <w:t xml:space="preserve"> SEMESTER</w:t>
      </w:r>
      <w:r>
        <w:t xml:space="preserve"> is $2</w:t>
      </w:r>
      <w:r w:rsidR="003F1B1A">
        <w:t>9</w:t>
      </w:r>
      <w:r>
        <w:t>5.  The cost for the second child in each family in any level of band or orchestra class is $2</w:t>
      </w:r>
      <w:r w:rsidR="003F1B1A">
        <w:t>7</w:t>
      </w:r>
      <w:r>
        <w:t>5 for each semester.  The cost for each additional sibling in each family in any level of band or orchestra class is $2</w:t>
      </w:r>
      <w:r w:rsidR="003F1B1A">
        <w:t>4</w:t>
      </w:r>
      <w:r>
        <w:t>5 for each semester.  If a student wants to play two instruments or wants to attend two classes per week and signs up for two band and/or orchestra classes, the cost of the second band or orchestra class is $1</w:t>
      </w:r>
      <w:r w:rsidR="003F1B1A">
        <w:t>2</w:t>
      </w:r>
      <w:r>
        <w:t xml:space="preserve">0.00 for each semester.  (If necessary, you may </w:t>
      </w:r>
      <w:proofErr w:type="gramStart"/>
      <w:r>
        <w:t>pay in</w:t>
      </w:r>
      <w:proofErr w:type="gramEnd"/>
      <w:r>
        <w:t xml:space="preserve"> two or three payments per semester).   The semester fees must be paid no matter when your student starts or stops attending the </w:t>
      </w:r>
      <w:proofErr w:type="gramStart"/>
      <w:r>
        <w:t>band,</w:t>
      </w:r>
      <w:proofErr w:type="gramEnd"/>
      <w:r>
        <w:t xml:space="preserve"> or orchestra classes. You must pay for the days your student is absent from class.  There will be no refunds whatsoever.  All students are expected to enroll for both the Fall 202</w:t>
      </w:r>
      <w:r w:rsidR="003F1B1A">
        <w:t>5</w:t>
      </w:r>
      <w:r>
        <w:t xml:space="preserve"> and Spring 202</w:t>
      </w:r>
      <w:r w:rsidR="003F1B1A">
        <w:t>6</w:t>
      </w:r>
      <w:r>
        <w:t xml:space="preserve"> semesters.  If any band or orchestra student does not re-enroll for the Spring 202</w:t>
      </w:r>
      <w:r w:rsidR="003F1B1A">
        <w:t>6</w:t>
      </w:r>
      <w:r>
        <w:t xml:space="preserve"> semester, a drop fee of $ </w:t>
      </w:r>
      <w:r w:rsidR="003F1B1A">
        <w:t>100</w:t>
      </w:r>
      <w:r>
        <w:t xml:space="preserve"> per student will be charged.   All band and orchestra students must provide their own instruments, workbooks and music stands and be responsible for the maintenance of their instruments. Please note that all Christian, private and </w:t>
      </w:r>
      <w:proofErr w:type="gramStart"/>
      <w:r>
        <w:t>public school</w:t>
      </w:r>
      <w:proofErr w:type="gramEnd"/>
      <w:r>
        <w:t xml:space="preserve"> students that are in any of the homeschool bands or orchestra classes listed above are responsible to attend the classes regardless of school schedules or conflicts that may </w:t>
      </w:r>
      <w:proofErr w:type="gramStart"/>
      <w:r>
        <w:t>arise</w:t>
      </w:r>
      <w:proofErr w:type="gramEnd"/>
      <w:r>
        <w:t xml:space="preserve"> and all the rules listed above apply to all students.   Please visit   </w:t>
      </w:r>
      <w:hyperlink r:id="rId15">
        <w:r>
          <w:rPr>
            <w:color w:val="0000FF"/>
            <w:u w:val="single" w:color="0000FF"/>
          </w:rPr>
          <w:t>www.instrumentsofprai</w:t>
        </w:r>
      </w:hyperlink>
      <w:hyperlink r:id="rId16">
        <w:r>
          <w:rPr>
            <w:color w:val="0000FF"/>
            <w:u w:val="single" w:color="0000FF"/>
          </w:rPr>
          <w:t>s</w:t>
        </w:r>
      </w:hyperlink>
      <w:hyperlink r:id="rId17">
        <w:r>
          <w:rPr>
            <w:color w:val="0000FF"/>
            <w:u w:val="single" w:color="0000FF"/>
          </w:rPr>
          <w:t>e</w:t>
        </w:r>
      </w:hyperlink>
      <w:hyperlink r:id="rId18">
        <w:r>
          <w:rPr>
            <w:color w:val="0000FF"/>
            <w:u w:val="single" w:color="0000FF"/>
          </w:rPr>
          <w:t>.</w:t>
        </w:r>
      </w:hyperlink>
      <w:hyperlink r:id="rId19">
        <w:r>
          <w:rPr>
            <w:color w:val="0000FF"/>
            <w:u w:val="single" w:color="0000FF"/>
          </w:rPr>
          <w:t>o</w:t>
        </w:r>
      </w:hyperlink>
      <w:hyperlink r:id="rId20">
        <w:r>
          <w:rPr>
            <w:color w:val="0000FF"/>
            <w:u w:val="single" w:color="0000FF"/>
          </w:rPr>
          <w:t>r</w:t>
        </w:r>
      </w:hyperlink>
      <w:hyperlink r:id="rId21">
        <w:r>
          <w:rPr>
            <w:color w:val="0000FF"/>
            <w:u w:val="single" w:color="0000FF"/>
          </w:rPr>
          <w:t>g</w:t>
        </w:r>
      </w:hyperlink>
      <w:hyperlink r:id="rId22">
        <w:r>
          <w:t xml:space="preserve"> </w:t>
        </w:r>
      </w:hyperlink>
      <w:hyperlink r:id="rId23">
        <w:r>
          <w:t xml:space="preserve"> </w:t>
        </w:r>
      </w:hyperlink>
      <w:hyperlink r:id="rId24">
        <w:r>
          <w:t>fo</w:t>
        </w:r>
      </w:hyperlink>
      <w:hyperlink r:id="rId25">
        <w:r>
          <w:t>r</w:t>
        </w:r>
      </w:hyperlink>
      <w:hyperlink r:id="rId26">
        <w:r>
          <w:t xml:space="preserve"> </w:t>
        </w:r>
      </w:hyperlink>
      <w:hyperlink r:id="rId27">
        <w:r>
          <w:t>a</w:t>
        </w:r>
      </w:hyperlink>
      <w:r>
        <w:t xml:space="preserve">ll rules and guidelines and to REGISTER for the classes.  If you have any questions regarding the INSTRUMENTS OF PRAISE home school concert band, string orchestra classes or the honor full orchestra, please </w:t>
      </w:r>
      <w:proofErr w:type="gramStart"/>
      <w:r>
        <w:t xml:space="preserve">e-mail  </w:t>
      </w:r>
      <w:r>
        <w:rPr>
          <w:color w:val="0000FF"/>
          <w:u w:val="single" w:color="0000FF"/>
        </w:rPr>
        <w:t>Paulsommer@att.net</w:t>
      </w:r>
      <w:proofErr w:type="gramEnd"/>
      <w:r>
        <w:t xml:space="preserve"> or call 832-813-8901.       </w:t>
      </w:r>
    </w:p>
    <w:p w14:paraId="0FBF4AC4" w14:textId="77777777" w:rsidR="00B1529F" w:rsidRDefault="00627E03">
      <w:pPr>
        <w:ind w:left="19"/>
      </w:pPr>
      <w:r>
        <w:t>Paul Sommer – Band and Orchestra Director</w:t>
      </w:r>
      <w:r>
        <w:rPr>
          <w:sz w:val="18"/>
        </w:rPr>
        <w:t xml:space="preserve"> </w:t>
      </w:r>
      <w:r>
        <w:rPr>
          <w:b w:val="0"/>
          <w:sz w:val="18"/>
        </w:rPr>
        <w:t xml:space="preserve"> </w:t>
      </w:r>
      <w:r>
        <w:rPr>
          <w:sz w:val="18"/>
        </w:rPr>
        <w:t xml:space="preserve">    </w:t>
      </w:r>
      <w:r>
        <w:t xml:space="preserve">  </w:t>
      </w:r>
    </w:p>
    <w:sectPr w:rsidR="00B1529F">
      <w:pgSz w:w="12240" w:h="15840"/>
      <w:pgMar w:top="0" w:right="553" w:bottom="960"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D194F"/>
    <w:multiLevelType w:val="hybridMultilevel"/>
    <w:tmpl w:val="3B5CB48C"/>
    <w:lvl w:ilvl="0" w:tplc="03D2F718">
      <w:start w:val="6"/>
      <w:numFmt w:val="decimal"/>
      <w:lvlText w:val="%1)"/>
      <w:lvlJc w:val="left"/>
      <w:pPr>
        <w:ind w:left="2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3000A38">
      <w:start w:val="1"/>
      <w:numFmt w:val="lowerLetter"/>
      <w:lvlText w:val="%2"/>
      <w:lvlJc w:val="left"/>
      <w:pPr>
        <w:ind w:left="11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592B9D0">
      <w:start w:val="1"/>
      <w:numFmt w:val="lowerRoman"/>
      <w:lvlText w:val="%3"/>
      <w:lvlJc w:val="left"/>
      <w:pPr>
        <w:ind w:left="18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9CC289C">
      <w:start w:val="1"/>
      <w:numFmt w:val="decimal"/>
      <w:lvlText w:val="%4"/>
      <w:lvlJc w:val="left"/>
      <w:pPr>
        <w:ind w:left="25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2080F2A">
      <w:start w:val="1"/>
      <w:numFmt w:val="lowerLetter"/>
      <w:lvlText w:val="%5"/>
      <w:lvlJc w:val="left"/>
      <w:pPr>
        <w:ind w:left="32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A4CED60">
      <w:start w:val="1"/>
      <w:numFmt w:val="lowerRoman"/>
      <w:lvlText w:val="%6"/>
      <w:lvlJc w:val="left"/>
      <w:pPr>
        <w:ind w:left="39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68B1B0">
      <w:start w:val="1"/>
      <w:numFmt w:val="decimal"/>
      <w:lvlText w:val="%7"/>
      <w:lvlJc w:val="left"/>
      <w:pPr>
        <w:ind w:left="47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75AD02A">
      <w:start w:val="1"/>
      <w:numFmt w:val="lowerLetter"/>
      <w:lvlText w:val="%8"/>
      <w:lvlJc w:val="left"/>
      <w:pPr>
        <w:ind w:left="54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FDCD30C">
      <w:start w:val="1"/>
      <w:numFmt w:val="lowerRoman"/>
      <w:lvlText w:val="%9"/>
      <w:lvlJc w:val="left"/>
      <w:pPr>
        <w:ind w:left="61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89939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29F"/>
    <w:rsid w:val="00155469"/>
    <w:rsid w:val="003F1B1A"/>
    <w:rsid w:val="00627E03"/>
    <w:rsid w:val="009745CB"/>
    <w:rsid w:val="00A71130"/>
    <w:rsid w:val="00AC08D0"/>
    <w:rsid w:val="00B1529F"/>
    <w:rsid w:val="00B24607"/>
    <w:rsid w:val="00EF1AB0"/>
    <w:rsid w:val="00EF753D"/>
    <w:rsid w:val="00FA5D01"/>
    <w:rsid w:val="00FE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E9A"/>
  <w15:docId w15:val="{D8CB6EF9-8575-4B8F-AA68-7AE83436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64" w:lineRule="auto"/>
      <w:ind w:left="293" w:hanging="1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strumentsofpraise.org/" TargetMode="External"/><Relationship Id="rId13" Type="http://schemas.openxmlformats.org/officeDocument/2006/relationships/hyperlink" Target="http://www.instrumentsofpraise.org/" TargetMode="External"/><Relationship Id="rId18" Type="http://schemas.openxmlformats.org/officeDocument/2006/relationships/hyperlink" Target="http://www.instrumentsofpraise.org/" TargetMode="External"/><Relationship Id="rId26" Type="http://schemas.openxmlformats.org/officeDocument/2006/relationships/hyperlink" Target="http://www.instrumentsofpraise.org/" TargetMode="External"/><Relationship Id="rId3" Type="http://schemas.openxmlformats.org/officeDocument/2006/relationships/settings" Target="settings.xml"/><Relationship Id="rId21" Type="http://schemas.openxmlformats.org/officeDocument/2006/relationships/hyperlink" Target="http://www.instrumentsofpraise.org/" TargetMode="External"/><Relationship Id="rId7" Type="http://schemas.openxmlformats.org/officeDocument/2006/relationships/hyperlink" Target="http://www.instrumentsofpraise.org/" TargetMode="External"/><Relationship Id="rId12" Type="http://schemas.openxmlformats.org/officeDocument/2006/relationships/hyperlink" Target="http://www.instrumentsofpraise.org/" TargetMode="External"/><Relationship Id="rId17" Type="http://schemas.openxmlformats.org/officeDocument/2006/relationships/hyperlink" Target="http://www.instrumentsofpraise.org/" TargetMode="External"/><Relationship Id="rId25" Type="http://schemas.openxmlformats.org/officeDocument/2006/relationships/hyperlink" Target="http://www.instrumentsofpraise.org/" TargetMode="External"/><Relationship Id="rId2" Type="http://schemas.openxmlformats.org/officeDocument/2006/relationships/styles" Target="styles.xml"/><Relationship Id="rId16" Type="http://schemas.openxmlformats.org/officeDocument/2006/relationships/hyperlink" Target="http://www.instrumentsofpraise.org/" TargetMode="External"/><Relationship Id="rId20" Type="http://schemas.openxmlformats.org/officeDocument/2006/relationships/hyperlink" Target="http://www.instrumentsofpraise.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nstrumentsofpraise.org/" TargetMode="External"/><Relationship Id="rId11" Type="http://schemas.openxmlformats.org/officeDocument/2006/relationships/hyperlink" Target="http://www.instrumentsofpraise.org/" TargetMode="External"/><Relationship Id="rId24" Type="http://schemas.openxmlformats.org/officeDocument/2006/relationships/hyperlink" Target="http://www.instrumentsofpraise.org/" TargetMode="External"/><Relationship Id="rId5" Type="http://schemas.openxmlformats.org/officeDocument/2006/relationships/image" Target="media/image1.png"/><Relationship Id="rId15" Type="http://schemas.openxmlformats.org/officeDocument/2006/relationships/hyperlink" Target="http://www.instrumentsofpraise.org/" TargetMode="External"/><Relationship Id="rId23" Type="http://schemas.openxmlformats.org/officeDocument/2006/relationships/hyperlink" Target="http://www.instrumentsofpraise.org/" TargetMode="External"/><Relationship Id="rId28" Type="http://schemas.openxmlformats.org/officeDocument/2006/relationships/fontTable" Target="fontTable.xml"/><Relationship Id="rId10" Type="http://schemas.openxmlformats.org/officeDocument/2006/relationships/hyperlink" Target="http://www.instrumentsofpraise.org/" TargetMode="External"/><Relationship Id="rId19" Type="http://schemas.openxmlformats.org/officeDocument/2006/relationships/hyperlink" Target="http://www.instrumentsofpraise.org/" TargetMode="External"/><Relationship Id="rId4" Type="http://schemas.openxmlformats.org/officeDocument/2006/relationships/webSettings" Target="webSettings.xml"/><Relationship Id="rId9" Type="http://schemas.openxmlformats.org/officeDocument/2006/relationships/hyperlink" Target="http://www.instrumentsofpraise.org/" TargetMode="External"/><Relationship Id="rId14" Type="http://schemas.openxmlformats.org/officeDocument/2006/relationships/hyperlink" Target="http://www.instrumentsofpraise.org/" TargetMode="External"/><Relationship Id="rId22" Type="http://schemas.openxmlformats.org/officeDocument/2006/relationships/hyperlink" Target="http://www.instrumentsofpraise.org/" TargetMode="External"/><Relationship Id="rId27" Type="http://schemas.openxmlformats.org/officeDocument/2006/relationships/hyperlink" Target="http://www.instrumentsofpra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July 1996</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1996</dc:title>
  <dc:subject/>
  <dc:creator>Paul Sommer</dc:creator>
  <cp:keywords/>
  <cp:lastModifiedBy>Paul Sommer</cp:lastModifiedBy>
  <cp:revision>2</cp:revision>
  <cp:lastPrinted>2025-04-24T13:50:00Z</cp:lastPrinted>
  <dcterms:created xsi:type="dcterms:W3CDTF">2025-04-24T16:46:00Z</dcterms:created>
  <dcterms:modified xsi:type="dcterms:W3CDTF">2025-04-24T16:46:00Z</dcterms:modified>
</cp:coreProperties>
</file>